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CA" w14:textId="1A354DAE" w:rsidR="00012C5E" w:rsidRPr="00632D4A" w:rsidRDefault="00632D4A">
      <w:pPr>
        <w:pStyle w:val="Nadpis1"/>
      </w:pPr>
      <w:bookmarkStart w:id="0" w:name="_t8pf4i8tjwgr" w:colFirst="0" w:colLast="0"/>
      <w:bookmarkStart w:id="1" w:name="_GoBack"/>
      <w:bookmarkEnd w:id="0"/>
      <w:bookmarkEnd w:id="1"/>
      <w:r w:rsidRPr="00632D4A">
        <w:t xml:space="preserve"> 5.</w:t>
      </w:r>
      <w:r w:rsidRPr="00632D4A">
        <w:tab/>
        <w:t>Pokročilé využití webových aplikací a internetové komunikace v desktopových operačních systémech Windows nebo Mac OS prostřednictvím hlasového a hmatového výstupu nebo zvětšení obrazu</w:t>
      </w:r>
    </w:p>
    <w:p w14:paraId="000000CB" w14:textId="1ADAAE89" w:rsidR="00012C5E" w:rsidRDefault="00632D4A">
      <w:pPr>
        <w:tabs>
          <w:tab w:val="right" w:pos="10456"/>
        </w:tabs>
      </w:pPr>
      <w:r>
        <w:t>Krátký název: Internetová komunikace a webové aplikace ve Windows nebo Mac OS s hlasovým/hmatovým výstupem nebo zvětšením obrazu - pokročilé</w:t>
      </w:r>
    </w:p>
    <w:p w14:paraId="000000CC" w14:textId="76721668" w:rsidR="00012C5E" w:rsidRDefault="00632D4A">
      <w:pPr>
        <w:tabs>
          <w:tab w:val="right" w:pos="10456"/>
        </w:tabs>
      </w:pPr>
      <w:r>
        <w:t>Kód: ZPITDIP</w:t>
      </w:r>
    </w:p>
    <w:p w14:paraId="000000CD" w14:textId="77777777" w:rsidR="00012C5E" w:rsidRDefault="00632D4A">
      <w:pPr>
        <w:tabs>
          <w:tab w:val="right" w:pos="10456"/>
        </w:tabs>
      </w:pPr>
      <w:r>
        <w:t>Doba trvání: 1 semestry</w:t>
      </w:r>
    </w:p>
    <w:p w14:paraId="000000CE" w14:textId="77777777" w:rsidR="00012C5E" w:rsidRDefault="00632D4A">
      <w:pPr>
        <w:tabs>
          <w:tab w:val="right" w:pos="10456"/>
        </w:tabs>
      </w:pPr>
      <w:r>
        <w:t>Prerekvizity: absolvování kurzu 1/2 a 4, nebo úspěšné složení vstupního evaluačního testu</w:t>
      </w:r>
    </w:p>
    <w:p w14:paraId="000000CF" w14:textId="77777777" w:rsidR="00012C5E" w:rsidRDefault="00632D4A">
      <w:pPr>
        <w:pStyle w:val="Nadpis2"/>
        <w:tabs>
          <w:tab w:val="right" w:pos="10456"/>
        </w:tabs>
      </w:pPr>
      <w:bookmarkStart w:id="2" w:name="_vupaoqhflwaj" w:colFirst="0" w:colLast="0"/>
      <w:bookmarkEnd w:id="2"/>
      <w:r>
        <w:t>Anotace</w:t>
      </w:r>
    </w:p>
    <w:p w14:paraId="000000D0" w14:textId="7CFC9886" w:rsidR="00012C5E" w:rsidRDefault="00632D4A">
      <w:pPr>
        <w:tabs>
          <w:tab w:val="right" w:pos="10456"/>
        </w:tabs>
      </w:pPr>
      <w:r>
        <w:t>Po absolvování kurzu student získá pokročilé dovednosti v uživatelském ovládání počítače s desktopovým systémem Windows nebo Mac OS bez obrazového výstupu prostřednictvím hlasového a případně hmatového výstupu s odečítači obrazovky (volitelně JAWS, NVDA, Předčítání, VoiceOver, případně s hmatovými displeji typů dostupných v českém prostředí) nebo prostřednictvím zvětšení obrazu zvětšovacím programem (volitelně ZoomText, Lupa, Zoom). Kurz je zaměřen na orientaci v náročnějších webových aplikacích, pokročilé využití internetových komunikačních nástrojů a na online nástroje pro organizaci dokumentů.</w:t>
      </w:r>
    </w:p>
    <w:p w14:paraId="000000D1" w14:textId="77777777" w:rsidR="00012C5E" w:rsidRDefault="00632D4A">
      <w:pPr>
        <w:pStyle w:val="Nadpis2"/>
        <w:tabs>
          <w:tab w:val="right" w:pos="10456"/>
        </w:tabs>
      </w:pPr>
      <w:bookmarkStart w:id="3" w:name="_q8plgj2asxmh" w:colFirst="0" w:colLast="0"/>
      <w:bookmarkEnd w:id="3"/>
      <w:r>
        <w:t>Témata stručně</w:t>
      </w:r>
    </w:p>
    <w:p w14:paraId="000000D2" w14:textId="659F4CE2" w:rsidR="00012C5E" w:rsidRDefault="00632D4A">
      <w:pPr>
        <w:numPr>
          <w:ilvl w:val="0"/>
          <w:numId w:val="9"/>
        </w:numPr>
        <w:tabs>
          <w:tab w:val="right" w:pos="10456"/>
        </w:tabs>
      </w:pPr>
      <w:r>
        <w:t>pokročilá orientace v rozsáhlejších webových aplikacích</w:t>
      </w:r>
    </w:p>
    <w:p w14:paraId="000000D3" w14:textId="77777777" w:rsidR="00012C5E" w:rsidRDefault="00632D4A">
      <w:pPr>
        <w:numPr>
          <w:ilvl w:val="0"/>
          <w:numId w:val="9"/>
        </w:numPr>
        <w:tabs>
          <w:tab w:val="right" w:pos="10456"/>
        </w:tabs>
      </w:pPr>
      <w:r>
        <w:t>efektivní využití internetových vyhledávačů</w:t>
      </w:r>
    </w:p>
    <w:p w14:paraId="000000D4" w14:textId="03AD3FC0" w:rsidR="00012C5E" w:rsidRDefault="00632D4A">
      <w:pPr>
        <w:numPr>
          <w:ilvl w:val="0"/>
          <w:numId w:val="9"/>
        </w:numPr>
        <w:tabs>
          <w:tab w:val="right" w:pos="10456"/>
        </w:tabs>
      </w:pPr>
      <w:r>
        <w:t>pokročilé využití internetové telefonie a textové komunikace v reálném čase, sociální sítě</w:t>
      </w:r>
    </w:p>
    <w:p w14:paraId="000000D5" w14:textId="77777777" w:rsidR="00012C5E" w:rsidRDefault="00632D4A">
      <w:pPr>
        <w:numPr>
          <w:ilvl w:val="0"/>
          <w:numId w:val="9"/>
        </w:numPr>
        <w:tabs>
          <w:tab w:val="right" w:pos="10456"/>
        </w:tabs>
      </w:pPr>
      <w:r>
        <w:t>nástroje pro osobní organizaci dokumentů a práce</w:t>
      </w:r>
    </w:p>
    <w:p w14:paraId="000000D6" w14:textId="77777777" w:rsidR="00012C5E" w:rsidRDefault="00632D4A">
      <w:pPr>
        <w:pStyle w:val="Nadpis2"/>
        <w:tabs>
          <w:tab w:val="right" w:pos="10456"/>
        </w:tabs>
      </w:pPr>
      <w:bookmarkStart w:id="4" w:name="_qdwzgwdfgrpt" w:colFirst="0" w:colLast="0"/>
      <w:bookmarkEnd w:id="4"/>
      <w:r>
        <w:t>Témata podrobně</w:t>
      </w:r>
    </w:p>
    <w:p w14:paraId="000000D7" w14:textId="6D9D239E" w:rsidR="00012C5E" w:rsidRDefault="00632D4A">
      <w:pPr>
        <w:numPr>
          <w:ilvl w:val="0"/>
          <w:numId w:val="2"/>
        </w:numPr>
        <w:tabs>
          <w:tab w:val="right" w:pos="10456"/>
        </w:tabs>
      </w:pPr>
      <w:r>
        <w:t>pokročilá orientace v rozsáhlejších webových aplikacích</w:t>
      </w:r>
    </w:p>
    <w:p w14:paraId="000000D8" w14:textId="77777777" w:rsidR="00012C5E" w:rsidRDefault="00632D4A">
      <w:pPr>
        <w:numPr>
          <w:ilvl w:val="1"/>
          <w:numId w:val="2"/>
        </w:numPr>
        <w:tabs>
          <w:tab w:val="right" w:pos="10456"/>
        </w:tabs>
      </w:pPr>
      <w:r>
        <w:t>elektronické bankovnictví</w:t>
      </w:r>
    </w:p>
    <w:p w14:paraId="000000D9" w14:textId="77777777" w:rsidR="00012C5E" w:rsidRDefault="00632D4A">
      <w:pPr>
        <w:numPr>
          <w:ilvl w:val="1"/>
          <w:numId w:val="2"/>
        </w:numPr>
        <w:tabs>
          <w:tab w:val="right" w:pos="10456"/>
        </w:tabs>
      </w:pPr>
      <w:r>
        <w:t>elektronické obchody a internetové platby</w:t>
      </w:r>
    </w:p>
    <w:p w14:paraId="000000DA" w14:textId="77777777" w:rsidR="00012C5E" w:rsidRDefault="00632D4A">
      <w:pPr>
        <w:numPr>
          <w:ilvl w:val="1"/>
          <w:numId w:val="2"/>
        </w:numPr>
        <w:tabs>
          <w:tab w:val="right" w:pos="10456"/>
        </w:tabs>
      </w:pPr>
      <w:r>
        <w:t>zpravodajské servery a kanály RSS, Podcast ad.</w:t>
      </w:r>
    </w:p>
    <w:p w14:paraId="000000DB" w14:textId="77777777" w:rsidR="00012C5E" w:rsidRDefault="00632D4A">
      <w:pPr>
        <w:numPr>
          <w:ilvl w:val="1"/>
          <w:numId w:val="2"/>
        </w:numPr>
        <w:tabs>
          <w:tab w:val="right" w:pos="10456"/>
        </w:tabs>
      </w:pPr>
      <w:r>
        <w:t>internetové rádio a televize</w:t>
      </w:r>
    </w:p>
    <w:p w14:paraId="000000DC" w14:textId="77777777" w:rsidR="00012C5E" w:rsidRDefault="00632D4A">
      <w:pPr>
        <w:numPr>
          <w:ilvl w:val="1"/>
          <w:numId w:val="2"/>
        </w:numPr>
        <w:tabs>
          <w:tab w:val="right" w:pos="10456"/>
        </w:tabs>
      </w:pPr>
      <w:r>
        <w:t>webové slovníky a překladače (např. Seznam, Cambridge Dictionaries Online, Překladač Google ad.)</w:t>
      </w:r>
    </w:p>
    <w:p w14:paraId="000000DD" w14:textId="77777777" w:rsidR="00012C5E" w:rsidRDefault="00632D4A">
      <w:pPr>
        <w:numPr>
          <w:ilvl w:val="0"/>
          <w:numId w:val="2"/>
        </w:numPr>
        <w:tabs>
          <w:tab w:val="right" w:pos="10456"/>
        </w:tabs>
      </w:pPr>
      <w:r>
        <w:t>efektivní využití internetových vyhledávačů</w:t>
      </w:r>
    </w:p>
    <w:p w14:paraId="000000DE" w14:textId="77777777" w:rsidR="00012C5E" w:rsidRDefault="00632D4A">
      <w:pPr>
        <w:numPr>
          <w:ilvl w:val="1"/>
          <w:numId w:val="2"/>
        </w:numPr>
        <w:tabs>
          <w:tab w:val="right" w:pos="10456"/>
        </w:tabs>
      </w:pPr>
      <w:r>
        <w:t>zejména např. Google, Seznam ad.</w:t>
      </w:r>
    </w:p>
    <w:p w14:paraId="000000DF" w14:textId="77777777" w:rsidR="00012C5E" w:rsidRDefault="00632D4A">
      <w:pPr>
        <w:numPr>
          <w:ilvl w:val="1"/>
          <w:numId w:val="2"/>
        </w:numPr>
        <w:tabs>
          <w:tab w:val="right" w:pos="10456"/>
        </w:tabs>
      </w:pPr>
      <w:r>
        <w:t>dotazovací fráze, další parametry vyhledávání</w:t>
      </w:r>
    </w:p>
    <w:p w14:paraId="000000E0" w14:textId="17EC4A40" w:rsidR="00012C5E" w:rsidRDefault="00632D4A">
      <w:pPr>
        <w:numPr>
          <w:ilvl w:val="0"/>
          <w:numId w:val="2"/>
        </w:numPr>
        <w:tabs>
          <w:tab w:val="right" w:pos="10456"/>
        </w:tabs>
      </w:pPr>
      <w:r>
        <w:t>pokročilé využití internetové telefonie a textové komunikace v reálném čase, sociální sítě</w:t>
      </w:r>
    </w:p>
    <w:p w14:paraId="000000E1" w14:textId="77777777" w:rsidR="00012C5E" w:rsidRDefault="00632D4A">
      <w:pPr>
        <w:numPr>
          <w:ilvl w:val="1"/>
          <w:numId w:val="2"/>
        </w:numPr>
        <w:tabs>
          <w:tab w:val="right" w:pos="10456"/>
        </w:tabs>
      </w:pPr>
      <w:r>
        <w:t>pokročilá správa kontaktů</w:t>
      </w:r>
    </w:p>
    <w:p w14:paraId="000000E2" w14:textId="77777777" w:rsidR="00012C5E" w:rsidRDefault="00632D4A">
      <w:pPr>
        <w:numPr>
          <w:ilvl w:val="1"/>
          <w:numId w:val="2"/>
        </w:numPr>
        <w:tabs>
          <w:tab w:val="right" w:pos="10456"/>
        </w:tabs>
      </w:pPr>
      <w:r>
        <w:lastRenderedPageBreak/>
        <w:t>navazování skupinového hovoru a textového chatu</w:t>
      </w:r>
    </w:p>
    <w:p w14:paraId="000000E3" w14:textId="77777777" w:rsidR="00012C5E" w:rsidRDefault="00632D4A">
      <w:pPr>
        <w:numPr>
          <w:ilvl w:val="1"/>
          <w:numId w:val="2"/>
        </w:numPr>
        <w:tabs>
          <w:tab w:val="right" w:pos="10456"/>
        </w:tabs>
      </w:pPr>
      <w:r>
        <w:t>služby internetové telefonie pro volání do běžných telefonních sítí</w:t>
      </w:r>
    </w:p>
    <w:p w14:paraId="000000E4" w14:textId="77777777" w:rsidR="00012C5E" w:rsidRDefault="00632D4A">
      <w:pPr>
        <w:numPr>
          <w:ilvl w:val="1"/>
          <w:numId w:val="2"/>
        </w:numPr>
        <w:tabs>
          <w:tab w:val="right" w:pos="10456"/>
        </w:tabs>
      </w:pPr>
      <w:r>
        <w:t>sdílení obrazovky</w:t>
      </w:r>
    </w:p>
    <w:p w14:paraId="000000E5" w14:textId="77777777" w:rsidR="00012C5E" w:rsidRDefault="00632D4A">
      <w:pPr>
        <w:numPr>
          <w:ilvl w:val="1"/>
          <w:numId w:val="2"/>
        </w:numPr>
        <w:tabs>
          <w:tab w:val="right" w:pos="10456"/>
        </w:tabs>
      </w:pPr>
      <w:r>
        <w:t>sociální sítě (zejména např. Facebook, Twitter, Instagram ad.)</w:t>
      </w:r>
    </w:p>
    <w:p w14:paraId="000000E6" w14:textId="77777777" w:rsidR="00012C5E" w:rsidRDefault="00632D4A">
      <w:pPr>
        <w:numPr>
          <w:ilvl w:val="0"/>
          <w:numId w:val="2"/>
        </w:numPr>
        <w:tabs>
          <w:tab w:val="right" w:pos="10456"/>
        </w:tabs>
      </w:pPr>
      <w:r>
        <w:t>nástroje pro osobní organizaci dokumentů a práce</w:t>
      </w:r>
    </w:p>
    <w:p w14:paraId="000000E7" w14:textId="77777777" w:rsidR="00012C5E" w:rsidRDefault="00632D4A">
      <w:pPr>
        <w:numPr>
          <w:ilvl w:val="1"/>
          <w:numId w:val="2"/>
        </w:numPr>
        <w:tabs>
          <w:tab w:val="right" w:pos="10456"/>
        </w:tabs>
      </w:pPr>
      <w:r>
        <w:t>virtuální („cloudová“) úložiště, jejich synchronizace a sdílení (např. Google Drive, DropBox, OneDrive, iCloud); „dočasná“ úložiště pro přenos velkých souborů (FileSender, Úschovna ad.)</w:t>
      </w:r>
    </w:p>
    <w:p w14:paraId="000000E8" w14:textId="77777777" w:rsidR="00012C5E" w:rsidRDefault="00632D4A">
      <w:pPr>
        <w:numPr>
          <w:ilvl w:val="1"/>
          <w:numId w:val="2"/>
        </w:numPr>
        <w:tabs>
          <w:tab w:val="right" w:pos="10456"/>
        </w:tabs>
      </w:pPr>
      <w:r>
        <w:t>úložiště a sdílení vlastních fotografií a video souborů (např. Google Photos, iCloud, Rajče ad.)</w:t>
      </w:r>
    </w:p>
    <w:p w14:paraId="00000156" w14:textId="4F0ECB08" w:rsidR="00012C5E" w:rsidRDefault="00632D4A" w:rsidP="00602AD4">
      <w:pPr>
        <w:numPr>
          <w:ilvl w:val="1"/>
          <w:numId w:val="2"/>
        </w:numPr>
        <w:tabs>
          <w:tab w:val="right" w:pos="10456"/>
        </w:tabs>
      </w:pPr>
      <w:r>
        <w:t>organizace času – kalendář (např. Google Calendar ad.)</w:t>
      </w:r>
    </w:p>
    <w:sectPr w:rsidR="00012C5E">
      <w:footerReference w:type="default" r:id="rId7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6D2AE" w14:textId="77777777" w:rsidR="00BF4CE3" w:rsidRDefault="00BF4CE3">
      <w:pPr>
        <w:spacing w:line="240" w:lineRule="auto"/>
      </w:pPr>
      <w:r>
        <w:separator/>
      </w:r>
    </w:p>
  </w:endnote>
  <w:endnote w:type="continuationSeparator" w:id="0">
    <w:p w14:paraId="276EF264" w14:textId="77777777" w:rsidR="00BF4CE3" w:rsidRDefault="00BF4C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57" w14:textId="67B54D16" w:rsidR="00632D4A" w:rsidRDefault="00632D4A">
    <w:pPr>
      <w:jc w:val="center"/>
      <w:rPr>
        <w:color w:val="666666"/>
      </w:rPr>
    </w:pPr>
    <w:r>
      <w:rPr>
        <w:color w:val="666666"/>
      </w:rPr>
      <w:fldChar w:fldCharType="begin"/>
    </w:r>
    <w:r>
      <w:rPr>
        <w:color w:val="666666"/>
      </w:rPr>
      <w:instrText>PAGE</w:instrText>
    </w:r>
    <w:r>
      <w:rPr>
        <w:color w:val="666666"/>
      </w:rPr>
      <w:fldChar w:fldCharType="separate"/>
    </w:r>
    <w:r>
      <w:rPr>
        <w:noProof/>
        <w:color w:val="666666"/>
      </w:rPr>
      <w:t>1</w:t>
    </w:r>
    <w:r>
      <w:rPr>
        <w:color w:val="66666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2235C" w14:textId="77777777" w:rsidR="00BF4CE3" w:rsidRDefault="00BF4CE3">
      <w:pPr>
        <w:spacing w:line="240" w:lineRule="auto"/>
      </w:pPr>
      <w:r>
        <w:separator/>
      </w:r>
    </w:p>
  </w:footnote>
  <w:footnote w:type="continuationSeparator" w:id="0">
    <w:p w14:paraId="55ADAE45" w14:textId="77777777" w:rsidR="00BF4CE3" w:rsidRDefault="00BF4C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4F4"/>
    <w:multiLevelType w:val="multilevel"/>
    <w:tmpl w:val="51D853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B45D76"/>
    <w:multiLevelType w:val="multilevel"/>
    <w:tmpl w:val="73BE9F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6411DDB"/>
    <w:multiLevelType w:val="multilevel"/>
    <w:tmpl w:val="05F863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E34FCD"/>
    <w:multiLevelType w:val="multilevel"/>
    <w:tmpl w:val="85487C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0412FF8"/>
    <w:multiLevelType w:val="multilevel"/>
    <w:tmpl w:val="F8F221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3E30FB1"/>
    <w:multiLevelType w:val="multilevel"/>
    <w:tmpl w:val="37C62C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4C3216D"/>
    <w:multiLevelType w:val="multilevel"/>
    <w:tmpl w:val="3B7088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4FE17CD"/>
    <w:multiLevelType w:val="multilevel"/>
    <w:tmpl w:val="767AC7FE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613171A"/>
    <w:multiLevelType w:val="multilevel"/>
    <w:tmpl w:val="06845A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A4153F0"/>
    <w:multiLevelType w:val="multilevel"/>
    <w:tmpl w:val="E946BC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21E7F84"/>
    <w:multiLevelType w:val="multilevel"/>
    <w:tmpl w:val="66A400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F3B24A7"/>
    <w:multiLevelType w:val="multilevel"/>
    <w:tmpl w:val="B32421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0154C57"/>
    <w:multiLevelType w:val="multilevel"/>
    <w:tmpl w:val="E54638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BFA058A"/>
    <w:multiLevelType w:val="multilevel"/>
    <w:tmpl w:val="4AB0B2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BDE2FCF"/>
    <w:multiLevelType w:val="multilevel"/>
    <w:tmpl w:val="8DEE59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BA235F7"/>
    <w:multiLevelType w:val="multilevel"/>
    <w:tmpl w:val="E7065C36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12"/>
  </w:num>
  <w:num w:numId="5">
    <w:abstractNumId w:val="11"/>
  </w:num>
  <w:num w:numId="6">
    <w:abstractNumId w:val="9"/>
  </w:num>
  <w:num w:numId="7">
    <w:abstractNumId w:val="5"/>
  </w:num>
  <w:num w:numId="8">
    <w:abstractNumId w:val="10"/>
  </w:num>
  <w:num w:numId="9">
    <w:abstractNumId w:val="6"/>
  </w:num>
  <w:num w:numId="10">
    <w:abstractNumId w:val="2"/>
  </w:num>
  <w:num w:numId="11">
    <w:abstractNumId w:val="8"/>
  </w:num>
  <w:num w:numId="12">
    <w:abstractNumId w:val="7"/>
  </w:num>
  <w:num w:numId="13">
    <w:abstractNumId w:val="15"/>
  </w:num>
  <w:num w:numId="14">
    <w:abstractNumId w:val="3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C5E"/>
    <w:rsid w:val="00012C5E"/>
    <w:rsid w:val="00063B90"/>
    <w:rsid w:val="00234989"/>
    <w:rsid w:val="004C7C4C"/>
    <w:rsid w:val="00602AD4"/>
    <w:rsid w:val="00632152"/>
    <w:rsid w:val="00632D4A"/>
    <w:rsid w:val="00A403AD"/>
    <w:rsid w:val="00A644AE"/>
    <w:rsid w:val="00AB0D94"/>
    <w:rsid w:val="00BF4CE3"/>
    <w:rsid w:val="00FB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44B3"/>
  <w15:docId w15:val="{C32A9EB5-A7EE-498E-91DF-B26FB60C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2D4A"/>
    <w:pPr>
      <w:spacing w:line="288" w:lineRule="auto"/>
    </w:pPr>
    <w:rPr>
      <w:rFonts w:ascii="Tahoma" w:hAnsi="Tahoma"/>
      <w:spacing w:val="10"/>
      <w:sz w:val="24"/>
    </w:rPr>
  </w:style>
  <w:style w:type="paragraph" w:styleId="Nadpis1">
    <w:name w:val="heading 1"/>
    <w:basedOn w:val="Normln"/>
    <w:next w:val="Normln"/>
    <w:uiPriority w:val="9"/>
    <w:qFormat/>
    <w:rsid w:val="00063B90"/>
    <w:pPr>
      <w:keepNext/>
      <w:keepLines/>
      <w:pageBreakBefore/>
      <w:spacing w:after="200"/>
      <w:ind w:left="425" w:hanging="425"/>
      <w:outlineLvl w:val="0"/>
    </w:pPr>
    <w:rPr>
      <w:b/>
      <w:sz w:val="28"/>
      <w:szCs w:val="26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200"/>
      <w:outlineLvl w:val="1"/>
    </w:pPr>
    <w:rPr>
      <w:b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spacing w:before="160"/>
      <w:outlineLvl w:val="2"/>
    </w:pPr>
    <w:rPr>
      <w:b/>
      <w:color w:val="666666"/>
      <w:szCs w:val="24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spacing w:before="160"/>
      <w:outlineLvl w:val="3"/>
    </w:pPr>
    <w:rPr>
      <w:color w:val="666666"/>
      <w:u w:val="single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spacing w:before="16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spacing w:before="16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Pr>
      <w:sz w:val="42"/>
      <w:szCs w:val="42"/>
    </w:rPr>
  </w:style>
  <w:style w:type="paragraph" w:styleId="Podnadpis">
    <w:name w:val="Subtitle"/>
    <w:basedOn w:val="Normln"/>
    <w:next w:val="Normln"/>
    <w:uiPriority w:val="11"/>
    <w:qFormat/>
    <w:pPr>
      <w:spacing w:after="200"/>
    </w:pPr>
    <w:rPr>
      <w:i/>
      <w:color w:val="666666"/>
      <w:sz w:val="26"/>
      <w:szCs w:val="2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D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Svatoslav Ondra</dc:creator>
  <cp:lastModifiedBy>Svatoslav Ondra</cp:lastModifiedBy>
  <cp:revision>2</cp:revision>
  <dcterms:created xsi:type="dcterms:W3CDTF">2021-09-23T10:21:00Z</dcterms:created>
  <dcterms:modified xsi:type="dcterms:W3CDTF">2021-09-23T10:21:00Z</dcterms:modified>
</cp:coreProperties>
</file>