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9ED" w:rsidRPr="00C73792" w:rsidRDefault="00A029ED" w:rsidP="00163426">
      <w:pPr>
        <w:pStyle w:val="Nzev"/>
      </w:pPr>
      <w:r w:rsidRPr="00C73792">
        <w:t>Kurz sebeobrany pro nevidomé a slabozraké</w:t>
      </w:r>
    </w:p>
    <w:p w:rsidR="00A029ED" w:rsidRPr="00A029ED" w:rsidRDefault="00A029ED" w:rsidP="00A029ED">
      <w:pPr>
        <w:spacing w:after="0" w:line="276" w:lineRule="auto"/>
        <w:rPr>
          <w:sz w:val="24"/>
        </w:rPr>
      </w:pPr>
    </w:p>
    <w:p w:rsidR="00A029ED" w:rsidRPr="00A029ED" w:rsidRDefault="00A029ED" w:rsidP="00A029ED">
      <w:pPr>
        <w:spacing w:after="0" w:line="276" w:lineRule="auto"/>
        <w:rPr>
          <w:sz w:val="24"/>
        </w:rPr>
      </w:pPr>
      <w:r w:rsidRPr="00A029ED">
        <w:rPr>
          <w:sz w:val="24"/>
        </w:rPr>
        <w:t>Kurz je pořádán ve spolupráci s</w:t>
      </w:r>
      <w:r w:rsidR="00C73792">
        <w:rPr>
          <w:sz w:val="24"/>
        </w:rPr>
        <w:t> </w:t>
      </w:r>
      <w:r w:rsidRPr="00A029ED">
        <w:rPr>
          <w:sz w:val="24"/>
        </w:rPr>
        <w:t xml:space="preserve">Fakultou sportovních studií a </w:t>
      </w:r>
      <w:r w:rsidR="00694C4C">
        <w:rPr>
          <w:sz w:val="24"/>
        </w:rPr>
        <w:t>S</w:t>
      </w:r>
      <w:r w:rsidRPr="00A029ED">
        <w:rPr>
          <w:sz w:val="24"/>
        </w:rPr>
        <w:t xml:space="preserve">třediskem </w:t>
      </w:r>
      <w:proofErr w:type="spellStart"/>
      <w:r w:rsidRPr="00A029ED">
        <w:rPr>
          <w:sz w:val="24"/>
        </w:rPr>
        <w:t>Teiresiá</w:t>
      </w:r>
      <w:r>
        <w:rPr>
          <w:sz w:val="24"/>
        </w:rPr>
        <w:t>s</w:t>
      </w:r>
      <w:proofErr w:type="spellEnd"/>
      <w:r>
        <w:rPr>
          <w:sz w:val="24"/>
        </w:rPr>
        <w:t xml:space="preserve"> Masarykovy univerzity</w:t>
      </w:r>
      <w:bookmarkStart w:id="0" w:name="_GoBack"/>
      <w:bookmarkEnd w:id="0"/>
      <w:r>
        <w:rPr>
          <w:sz w:val="24"/>
        </w:rPr>
        <w:t xml:space="preserve">. </w:t>
      </w:r>
      <w:r w:rsidRPr="00A029ED">
        <w:rPr>
          <w:sz w:val="24"/>
        </w:rPr>
        <w:t>Cílem kurzu je zjistit si vlastní možnosti a schopnosti sebeobrany.</w:t>
      </w:r>
    </w:p>
    <w:p w:rsidR="00A029ED" w:rsidRDefault="00A029ED" w:rsidP="00A029ED">
      <w:pPr>
        <w:spacing w:before="120" w:after="120" w:line="276" w:lineRule="auto"/>
        <w:rPr>
          <w:b/>
          <w:sz w:val="24"/>
        </w:rPr>
      </w:pPr>
      <w:r w:rsidRPr="00A029ED">
        <w:rPr>
          <w:sz w:val="24"/>
        </w:rPr>
        <w:t xml:space="preserve">Cena kurzu pro jednotlivce je </w:t>
      </w:r>
      <w:r w:rsidRPr="00A029ED">
        <w:rPr>
          <w:b/>
          <w:sz w:val="24"/>
        </w:rPr>
        <w:t>400</w:t>
      </w:r>
      <w:r w:rsidR="00C73792">
        <w:rPr>
          <w:b/>
          <w:sz w:val="24"/>
        </w:rPr>
        <w:t> </w:t>
      </w:r>
      <w:r w:rsidRPr="00A029ED">
        <w:rPr>
          <w:b/>
          <w:sz w:val="24"/>
        </w:rPr>
        <w:t>Kč</w:t>
      </w:r>
    </w:p>
    <w:p w:rsidR="00A029ED" w:rsidRDefault="00A029ED" w:rsidP="00A029ED">
      <w:pPr>
        <w:spacing w:after="0" w:line="276" w:lineRule="auto"/>
        <w:rPr>
          <w:sz w:val="24"/>
        </w:rPr>
      </w:pPr>
      <w:r>
        <w:rPr>
          <w:sz w:val="24"/>
        </w:rPr>
        <w:t>M</w:t>
      </w:r>
      <w:r w:rsidRPr="00A029ED">
        <w:rPr>
          <w:sz w:val="24"/>
        </w:rPr>
        <w:t>inimální počet účastníků je 8, maximální 12</w:t>
      </w:r>
      <w:r w:rsidR="00694C4C">
        <w:rPr>
          <w:sz w:val="24"/>
        </w:rPr>
        <w:t>.</w:t>
      </w:r>
    </w:p>
    <w:p w:rsidR="00694C4C" w:rsidRDefault="00A029ED" w:rsidP="00694C4C">
      <w:pPr>
        <w:spacing w:after="0" w:line="276" w:lineRule="auto"/>
        <w:rPr>
          <w:sz w:val="24"/>
        </w:rPr>
      </w:pPr>
      <w:r w:rsidRPr="00A029ED">
        <w:rPr>
          <w:sz w:val="24"/>
        </w:rPr>
        <w:t>Kurzovné se po dohodě pos</w:t>
      </w:r>
      <w:r>
        <w:rPr>
          <w:sz w:val="24"/>
        </w:rPr>
        <w:t>ílá předem na účet organizátora</w:t>
      </w:r>
      <w:r w:rsidR="00694C4C">
        <w:rPr>
          <w:sz w:val="24"/>
        </w:rPr>
        <w:t>.</w:t>
      </w:r>
    </w:p>
    <w:p w:rsidR="00694C4C" w:rsidRPr="00A029ED" w:rsidRDefault="00694C4C" w:rsidP="00694C4C">
      <w:pPr>
        <w:spacing w:after="0" w:line="276" w:lineRule="auto"/>
        <w:rPr>
          <w:sz w:val="24"/>
        </w:rPr>
      </w:pPr>
      <w:r w:rsidRPr="00A029ED">
        <w:rPr>
          <w:sz w:val="24"/>
        </w:rPr>
        <w:t>Mediálním partnerem akce je Rádio ZK</w:t>
      </w:r>
    </w:p>
    <w:p w:rsidR="00A029ED" w:rsidRPr="00A029ED" w:rsidRDefault="00A029ED" w:rsidP="00694C4C">
      <w:pPr>
        <w:spacing w:after="0" w:line="276" w:lineRule="auto"/>
        <w:rPr>
          <w:sz w:val="24"/>
        </w:rPr>
      </w:pPr>
      <w:r w:rsidRPr="00A029ED">
        <w:rPr>
          <w:sz w:val="24"/>
        </w:rPr>
        <w:t>Více info</w:t>
      </w:r>
      <w:r w:rsidR="00462C60">
        <w:rPr>
          <w:sz w:val="24"/>
        </w:rPr>
        <w:t>rmací</w:t>
      </w:r>
      <w:r w:rsidRPr="00A029ED">
        <w:rPr>
          <w:sz w:val="24"/>
        </w:rPr>
        <w:t xml:space="preserve"> získáte telefonicky nebo </w:t>
      </w:r>
      <w:r w:rsidR="00694C4C">
        <w:rPr>
          <w:sz w:val="24"/>
        </w:rPr>
        <w:t>e-</w:t>
      </w:r>
      <w:r w:rsidRPr="00A029ED">
        <w:rPr>
          <w:sz w:val="24"/>
        </w:rPr>
        <w:t>mailem.</w:t>
      </w:r>
    </w:p>
    <w:p w:rsidR="00A029ED" w:rsidRPr="00A029ED" w:rsidRDefault="00A029ED" w:rsidP="00A029ED">
      <w:pPr>
        <w:spacing w:after="0" w:line="276" w:lineRule="auto"/>
        <w:rPr>
          <w:sz w:val="24"/>
        </w:rPr>
      </w:pPr>
    </w:p>
    <w:p w:rsidR="00A029ED" w:rsidRPr="00A029ED" w:rsidRDefault="00A029ED" w:rsidP="00A029ED">
      <w:pPr>
        <w:spacing w:after="0" w:line="276" w:lineRule="auto"/>
        <w:rPr>
          <w:sz w:val="24"/>
        </w:rPr>
      </w:pPr>
      <w:r w:rsidRPr="00A029ED">
        <w:rPr>
          <w:b/>
          <w:sz w:val="24"/>
        </w:rPr>
        <w:t>Kde:</w:t>
      </w:r>
      <w:r w:rsidRPr="00A029ED">
        <w:rPr>
          <w:sz w:val="24"/>
        </w:rPr>
        <w:t xml:space="preserve"> Brno - Komárov, Sladkého 13, </w:t>
      </w:r>
      <w:proofErr w:type="spellStart"/>
      <w:r w:rsidRPr="00A029ED">
        <w:rPr>
          <w:sz w:val="24"/>
        </w:rPr>
        <w:t>úpolová</w:t>
      </w:r>
      <w:proofErr w:type="spellEnd"/>
      <w:r w:rsidRPr="00A029ED">
        <w:rPr>
          <w:sz w:val="24"/>
        </w:rPr>
        <w:t xml:space="preserve"> tělocvična</w:t>
      </w:r>
    </w:p>
    <w:p w:rsidR="00A029ED" w:rsidRPr="00A029ED" w:rsidRDefault="00A029ED" w:rsidP="00A029ED">
      <w:pPr>
        <w:spacing w:after="0" w:line="276" w:lineRule="auto"/>
        <w:rPr>
          <w:sz w:val="24"/>
        </w:rPr>
      </w:pPr>
      <w:r w:rsidRPr="00A029ED">
        <w:rPr>
          <w:b/>
          <w:sz w:val="24"/>
        </w:rPr>
        <w:t>Kdy:</w:t>
      </w:r>
      <w:r w:rsidRPr="00A029ED">
        <w:rPr>
          <w:sz w:val="24"/>
        </w:rPr>
        <w:t xml:space="preserve"> 22. 6. 2019 </w:t>
      </w:r>
    </w:p>
    <w:p w:rsidR="00A029ED" w:rsidRPr="00A029ED" w:rsidRDefault="00A029ED" w:rsidP="00A029ED">
      <w:pPr>
        <w:pStyle w:val="Nadpis1"/>
        <w:spacing w:after="120"/>
        <w:rPr>
          <w:b/>
          <w:color w:val="auto"/>
          <w:sz w:val="24"/>
        </w:rPr>
      </w:pPr>
      <w:r w:rsidRPr="00A029ED">
        <w:rPr>
          <w:b/>
          <w:color w:val="auto"/>
          <w:sz w:val="24"/>
        </w:rPr>
        <w:t>Program:</w:t>
      </w:r>
    </w:p>
    <w:p w:rsidR="00A029ED" w:rsidRPr="00A029ED" w:rsidRDefault="00A029ED" w:rsidP="00A029ED">
      <w:pPr>
        <w:tabs>
          <w:tab w:val="left" w:pos="1560"/>
        </w:tabs>
        <w:spacing w:before="120" w:after="120" w:line="276" w:lineRule="auto"/>
        <w:rPr>
          <w:sz w:val="24"/>
        </w:rPr>
      </w:pPr>
      <w:r w:rsidRPr="00A029ED">
        <w:rPr>
          <w:sz w:val="24"/>
        </w:rPr>
        <w:t xml:space="preserve">9:30 – 10:00 </w:t>
      </w:r>
      <w:r>
        <w:rPr>
          <w:sz w:val="24"/>
        </w:rPr>
        <w:tab/>
      </w:r>
      <w:r w:rsidRPr="00A029ED">
        <w:rPr>
          <w:sz w:val="24"/>
        </w:rPr>
        <w:t>Příjezd účastníků kurzu na místo konání</w:t>
      </w:r>
    </w:p>
    <w:p w:rsidR="00A029ED" w:rsidRPr="00A029ED" w:rsidRDefault="00A029ED" w:rsidP="00A029ED">
      <w:pPr>
        <w:tabs>
          <w:tab w:val="left" w:pos="1560"/>
        </w:tabs>
        <w:spacing w:after="0" w:line="276" w:lineRule="auto"/>
        <w:ind w:left="1560" w:hanging="1560"/>
        <w:rPr>
          <w:sz w:val="24"/>
        </w:rPr>
      </w:pPr>
      <w:r w:rsidRPr="00A029ED">
        <w:rPr>
          <w:sz w:val="24"/>
        </w:rPr>
        <w:t xml:space="preserve">10:00 – 10:15 </w:t>
      </w:r>
      <w:r>
        <w:rPr>
          <w:sz w:val="24"/>
        </w:rPr>
        <w:tab/>
      </w:r>
      <w:r w:rsidRPr="00A029ED">
        <w:rPr>
          <w:sz w:val="24"/>
        </w:rPr>
        <w:t>Zahájení semináře, představení lektorů a účastníků, seznámení s</w:t>
      </w:r>
      <w:r w:rsidR="00C73792">
        <w:rPr>
          <w:sz w:val="24"/>
        </w:rPr>
        <w:t> </w:t>
      </w:r>
      <w:r w:rsidRPr="00A029ED">
        <w:rPr>
          <w:sz w:val="24"/>
        </w:rPr>
        <w:t>časovým harmonogramem a pravidly (komunikace, bezpečnost atd.) v</w:t>
      </w:r>
      <w:r w:rsidR="00C73792">
        <w:rPr>
          <w:sz w:val="24"/>
        </w:rPr>
        <w:t> </w:t>
      </w:r>
      <w:r w:rsidRPr="00A029ED">
        <w:rPr>
          <w:sz w:val="24"/>
        </w:rPr>
        <w:t>průběhu kurzu, seznámení s</w:t>
      </w:r>
      <w:r w:rsidR="00C73792">
        <w:rPr>
          <w:sz w:val="24"/>
        </w:rPr>
        <w:t> </w:t>
      </w:r>
      <w:r w:rsidRPr="00A029ED">
        <w:rPr>
          <w:sz w:val="24"/>
        </w:rPr>
        <w:t>prostory určenými ke cvičení.</w:t>
      </w:r>
    </w:p>
    <w:p w:rsidR="00A029ED" w:rsidRPr="00A029ED" w:rsidRDefault="00A029ED" w:rsidP="00A029ED">
      <w:pPr>
        <w:tabs>
          <w:tab w:val="left" w:pos="1560"/>
        </w:tabs>
        <w:spacing w:after="0" w:line="276" w:lineRule="auto"/>
        <w:rPr>
          <w:sz w:val="24"/>
        </w:rPr>
      </w:pPr>
      <w:r w:rsidRPr="00A029ED">
        <w:rPr>
          <w:sz w:val="24"/>
        </w:rPr>
        <w:t xml:space="preserve">10:15 – 10:45 </w:t>
      </w:r>
      <w:r>
        <w:rPr>
          <w:sz w:val="24"/>
        </w:rPr>
        <w:tab/>
      </w:r>
      <w:r w:rsidRPr="00A029ED">
        <w:rPr>
          <w:sz w:val="24"/>
        </w:rPr>
        <w:t>Teoretická část</w:t>
      </w:r>
    </w:p>
    <w:p w:rsidR="00A029ED" w:rsidRPr="00A029ED" w:rsidRDefault="00A029ED" w:rsidP="00A029ED">
      <w:pPr>
        <w:tabs>
          <w:tab w:val="left" w:pos="1560"/>
        </w:tabs>
        <w:spacing w:after="0" w:line="276" w:lineRule="auto"/>
        <w:rPr>
          <w:sz w:val="24"/>
        </w:rPr>
      </w:pPr>
      <w:r w:rsidRPr="00A029ED">
        <w:rPr>
          <w:sz w:val="24"/>
        </w:rPr>
        <w:t xml:space="preserve">10:45 – 13:30 </w:t>
      </w:r>
      <w:r>
        <w:rPr>
          <w:sz w:val="24"/>
        </w:rPr>
        <w:tab/>
      </w:r>
      <w:r w:rsidRPr="00A029ED">
        <w:rPr>
          <w:sz w:val="24"/>
        </w:rPr>
        <w:t>Praktická část</w:t>
      </w:r>
    </w:p>
    <w:p w:rsidR="00A029ED" w:rsidRPr="00A029ED" w:rsidRDefault="00A029ED" w:rsidP="00A029ED">
      <w:pPr>
        <w:tabs>
          <w:tab w:val="left" w:pos="1560"/>
        </w:tabs>
        <w:spacing w:before="120" w:after="120" w:line="276" w:lineRule="auto"/>
        <w:rPr>
          <w:sz w:val="24"/>
        </w:rPr>
      </w:pPr>
      <w:r w:rsidRPr="00A029ED">
        <w:rPr>
          <w:sz w:val="24"/>
        </w:rPr>
        <w:t xml:space="preserve">13:30 –14:00 </w:t>
      </w:r>
      <w:r>
        <w:rPr>
          <w:sz w:val="24"/>
        </w:rPr>
        <w:tab/>
      </w:r>
      <w:r w:rsidRPr="00A029ED">
        <w:rPr>
          <w:sz w:val="24"/>
        </w:rPr>
        <w:t>Oběd</w:t>
      </w:r>
    </w:p>
    <w:p w:rsidR="00A029ED" w:rsidRPr="00A029ED" w:rsidRDefault="00A029ED" w:rsidP="00A029ED">
      <w:pPr>
        <w:tabs>
          <w:tab w:val="left" w:pos="1560"/>
        </w:tabs>
        <w:spacing w:after="0" w:line="276" w:lineRule="auto"/>
        <w:rPr>
          <w:sz w:val="24"/>
        </w:rPr>
      </w:pPr>
      <w:r w:rsidRPr="00A029ED">
        <w:rPr>
          <w:sz w:val="24"/>
        </w:rPr>
        <w:t xml:space="preserve">14:00 – 14:30 </w:t>
      </w:r>
      <w:r>
        <w:rPr>
          <w:sz w:val="24"/>
        </w:rPr>
        <w:tab/>
      </w:r>
      <w:r w:rsidRPr="00A029ED">
        <w:rPr>
          <w:sz w:val="24"/>
        </w:rPr>
        <w:t>Teoretická část</w:t>
      </w:r>
    </w:p>
    <w:p w:rsidR="00A029ED" w:rsidRPr="00A029ED" w:rsidRDefault="00A029ED" w:rsidP="00A029ED">
      <w:pPr>
        <w:tabs>
          <w:tab w:val="left" w:pos="1560"/>
        </w:tabs>
        <w:spacing w:after="0" w:line="276" w:lineRule="auto"/>
        <w:rPr>
          <w:sz w:val="24"/>
        </w:rPr>
      </w:pPr>
      <w:r w:rsidRPr="00A029ED">
        <w:rPr>
          <w:sz w:val="24"/>
        </w:rPr>
        <w:t xml:space="preserve">14:30 – 17:40 </w:t>
      </w:r>
      <w:r>
        <w:rPr>
          <w:sz w:val="24"/>
        </w:rPr>
        <w:tab/>
      </w:r>
      <w:r w:rsidRPr="00A029ED">
        <w:rPr>
          <w:sz w:val="24"/>
        </w:rPr>
        <w:t>Praktická část</w:t>
      </w:r>
    </w:p>
    <w:p w:rsidR="00A029ED" w:rsidRPr="00A029ED" w:rsidRDefault="00A029ED" w:rsidP="00A029ED">
      <w:pPr>
        <w:tabs>
          <w:tab w:val="left" w:pos="1560"/>
        </w:tabs>
        <w:spacing w:after="0" w:line="276" w:lineRule="auto"/>
        <w:rPr>
          <w:sz w:val="24"/>
        </w:rPr>
      </w:pPr>
      <w:r w:rsidRPr="00A029ED">
        <w:rPr>
          <w:sz w:val="24"/>
        </w:rPr>
        <w:t xml:space="preserve">17:40 – 18:00 </w:t>
      </w:r>
      <w:r>
        <w:rPr>
          <w:sz w:val="24"/>
        </w:rPr>
        <w:tab/>
      </w:r>
      <w:r w:rsidRPr="00A029ED">
        <w:rPr>
          <w:sz w:val="24"/>
        </w:rPr>
        <w:t>Vyhodnocení kurzu (zpětná vazba, dotazy atd.)</w:t>
      </w:r>
    </w:p>
    <w:p w:rsidR="00A029ED" w:rsidRPr="00A029ED" w:rsidRDefault="00A029ED" w:rsidP="00A029ED">
      <w:pPr>
        <w:tabs>
          <w:tab w:val="left" w:pos="1560"/>
        </w:tabs>
        <w:spacing w:after="0" w:line="276" w:lineRule="auto"/>
        <w:rPr>
          <w:sz w:val="24"/>
        </w:rPr>
      </w:pPr>
      <w:r w:rsidRPr="00A029ED">
        <w:rPr>
          <w:sz w:val="24"/>
        </w:rPr>
        <w:t>18:00</w:t>
      </w:r>
      <w:r>
        <w:rPr>
          <w:sz w:val="24"/>
        </w:rPr>
        <w:tab/>
      </w:r>
      <w:r w:rsidRPr="00A029ED">
        <w:rPr>
          <w:sz w:val="24"/>
        </w:rPr>
        <w:t>Závěr kurzu</w:t>
      </w:r>
    </w:p>
    <w:p w:rsidR="00A029ED" w:rsidRPr="00A029ED" w:rsidRDefault="00A029ED" w:rsidP="00A029ED">
      <w:pPr>
        <w:spacing w:after="0" w:line="276" w:lineRule="auto"/>
        <w:rPr>
          <w:sz w:val="24"/>
        </w:rPr>
      </w:pPr>
    </w:p>
    <w:p w:rsidR="00A029ED" w:rsidRPr="00A029ED" w:rsidRDefault="00A029ED" w:rsidP="00A029ED">
      <w:pPr>
        <w:pStyle w:val="Nadpis1"/>
        <w:spacing w:after="120"/>
        <w:rPr>
          <w:b/>
          <w:color w:val="auto"/>
          <w:sz w:val="24"/>
        </w:rPr>
      </w:pPr>
      <w:r w:rsidRPr="00A029ED">
        <w:rPr>
          <w:b/>
          <w:color w:val="auto"/>
          <w:sz w:val="24"/>
        </w:rPr>
        <w:t>Teoretická část:</w:t>
      </w:r>
    </w:p>
    <w:p w:rsidR="00A029ED" w:rsidRPr="00A029ED" w:rsidRDefault="00A029ED" w:rsidP="00A029ED">
      <w:pPr>
        <w:spacing w:after="0" w:line="276" w:lineRule="auto"/>
        <w:rPr>
          <w:sz w:val="24"/>
        </w:rPr>
      </w:pPr>
      <w:r w:rsidRPr="00A029ED">
        <w:rPr>
          <w:sz w:val="24"/>
        </w:rPr>
        <w:t>Právní minimum (Zákon č.</w:t>
      </w:r>
      <w:r w:rsidR="00C73792">
        <w:rPr>
          <w:sz w:val="24"/>
        </w:rPr>
        <w:t xml:space="preserve"> </w:t>
      </w:r>
      <w:r w:rsidRPr="00A029ED">
        <w:rPr>
          <w:sz w:val="24"/>
        </w:rPr>
        <w:t>40/2009 Sb.), psychologie sebeobrany, prevence kriminality (hrozby, rizika), teorie konfliktu a sebeobrany (verbální sebeobrana, technické prostředky sebeobrany atd.), takticko-strategické zásady, integrovaný záchranný systém, popis metodiky kurzu.</w:t>
      </w:r>
    </w:p>
    <w:p w:rsidR="00A029ED" w:rsidRPr="00A029ED" w:rsidRDefault="00A029ED" w:rsidP="00A029ED">
      <w:pPr>
        <w:pStyle w:val="Nadpis1"/>
        <w:spacing w:after="120"/>
        <w:rPr>
          <w:b/>
          <w:color w:val="auto"/>
          <w:sz w:val="24"/>
        </w:rPr>
      </w:pPr>
      <w:r w:rsidRPr="00A029ED">
        <w:rPr>
          <w:b/>
          <w:color w:val="auto"/>
          <w:sz w:val="24"/>
        </w:rPr>
        <w:t>Praktická část:</w:t>
      </w:r>
    </w:p>
    <w:p w:rsidR="00A029ED" w:rsidRPr="00A029ED" w:rsidRDefault="00A029ED" w:rsidP="00A029ED">
      <w:pPr>
        <w:spacing w:after="0" w:line="276" w:lineRule="auto"/>
        <w:rPr>
          <w:sz w:val="24"/>
        </w:rPr>
      </w:pPr>
      <w:r w:rsidRPr="00A029ED">
        <w:rPr>
          <w:sz w:val="24"/>
        </w:rPr>
        <w:t>Průpravná cvičení, pádové techniky, nácvik střehů, úchopů, přetahy, přetlaky, aktivní obrana s</w:t>
      </w:r>
      <w:r w:rsidR="00C73792">
        <w:rPr>
          <w:sz w:val="24"/>
        </w:rPr>
        <w:t> </w:t>
      </w:r>
      <w:r w:rsidRPr="00A029ED">
        <w:rPr>
          <w:sz w:val="24"/>
        </w:rPr>
        <w:t>komunikací, úderové techniky, reakční a koordinační cvičení, obrany z</w:t>
      </w:r>
      <w:r w:rsidR="00C73792">
        <w:rPr>
          <w:sz w:val="24"/>
        </w:rPr>
        <w:t> </w:t>
      </w:r>
      <w:r w:rsidRPr="00A029ED">
        <w:rPr>
          <w:sz w:val="24"/>
        </w:rPr>
        <w:t>úchopů a držení, využití osobního alarmu, řešení modelové situace.</w:t>
      </w:r>
    </w:p>
    <w:p w:rsidR="00A029ED" w:rsidRPr="00A029ED" w:rsidRDefault="00A029ED" w:rsidP="00A029ED">
      <w:pPr>
        <w:spacing w:after="0" w:line="276" w:lineRule="auto"/>
        <w:rPr>
          <w:sz w:val="24"/>
        </w:rPr>
      </w:pPr>
    </w:p>
    <w:p w:rsidR="00A029ED" w:rsidRPr="00A029ED" w:rsidRDefault="00A029ED" w:rsidP="00A029ED">
      <w:pPr>
        <w:pStyle w:val="Nadpis1"/>
        <w:spacing w:after="120"/>
        <w:rPr>
          <w:b/>
          <w:color w:val="auto"/>
          <w:sz w:val="24"/>
        </w:rPr>
      </w:pPr>
      <w:r w:rsidRPr="00A029ED">
        <w:rPr>
          <w:b/>
          <w:color w:val="auto"/>
          <w:sz w:val="24"/>
        </w:rPr>
        <w:lastRenderedPageBreak/>
        <w:t>Praktické informace:</w:t>
      </w:r>
    </w:p>
    <w:p w:rsidR="00A029ED" w:rsidRPr="00A029ED" w:rsidRDefault="00A029ED" w:rsidP="00A029ED">
      <w:pPr>
        <w:spacing w:after="0" w:line="276" w:lineRule="auto"/>
        <w:rPr>
          <w:sz w:val="24"/>
        </w:rPr>
      </w:pPr>
      <w:r w:rsidRPr="00A029ED">
        <w:rPr>
          <w:sz w:val="24"/>
        </w:rPr>
        <w:t>S</w:t>
      </w:r>
      <w:r w:rsidR="00C73792">
        <w:rPr>
          <w:sz w:val="24"/>
        </w:rPr>
        <w:t> </w:t>
      </w:r>
      <w:r w:rsidRPr="00A029ED">
        <w:rPr>
          <w:sz w:val="24"/>
        </w:rPr>
        <w:t>sebou na kurz si prosím vezměte oblečení, ve kterém chcete kurz absolvovat. Ideálně sportovní. K</w:t>
      </w:r>
      <w:r w:rsidR="00C73792">
        <w:rPr>
          <w:sz w:val="24"/>
        </w:rPr>
        <w:t> </w:t>
      </w:r>
      <w:r w:rsidRPr="00A029ED">
        <w:rPr>
          <w:sz w:val="24"/>
        </w:rPr>
        <w:t>dispozici je šatna a sprcha. Součástí kurzu není jídlo ani pití. Oběd si každý zajišťuje sám (možný rozvoz jídla).</w:t>
      </w:r>
    </w:p>
    <w:p w:rsidR="00A029ED" w:rsidRPr="00A029ED" w:rsidRDefault="00A029ED" w:rsidP="00A029ED">
      <w:pPr>
        <w:pStyle w:val="Nadpis1"/>
        <w:spacing w:after="120"/>
        <w:rPr>
          <w:b/>
          <w:color w:val="auto"/>
          <w:sz w:val="24"/>
        </w:rPr>
      </w:pPr>
      <w:r w:rsidRPr="00A029ED">
        <w:rPr>
          <w:b/>
          <w:color w:val="auto"/>
          <w:sz w:val="24"/>
        </w:rPr>
        <w:t>Adresa a doprava:</w:t>
      </w:r>
    </w:p>
    <w:p w:rsidR="00A029ED" w:rsidRPr="00A029ED" w:rsidRDefault="00A029ED" w:rsidP="00A029ED">
      <w:pPr>
        <w:spacing w:after="0" w:line="276" w:lineRule="auto"/>
        <w:rPr>
          <w:sz w:val="24"/>
        </w:rPr>
      </w:pPr>
      <w:r w:rsidRPr="00A029ED">
        <w:rPr>
          <w:sz w:val="24"/>
        </w:rPr>
        <w:t>Doporučuji se na kurz</w:t>
      </w:r>
      <w:r>
        <w:rPr>
          <w:sz w:val="24"/>
        </w:rPr>
        <w:t xml:space="preserve"> dostavit s</w:t>
      </w:r>
      <w:r w:rsidR="00C73792">
        <w:rPr>
          <w:sz w:val="24"/>
        </w:rPr>
        <w:t> </w:t>
      </w:r>
      <w:r>
        <w:rPr>
          <w:sz w:val="24"/>
        </w:rPr>
        <w:t>časovým předstihem.</w:t>
      </w:r>
    </w:p>
    <w:p w:rsidR="00A029ED" w:rsidRPr="00A029ED" w:rsidRDefault="00A029ED" w:rsidP="00A029ED">
      <w:pPr>
        <w:spacing w:after="0" w:line="276" w:lineRule="auto"/>
        <w:rPr>
          <w:sz w:val="24"/>
        </w:rPr>
      </w:pPr>
      <w:r w:rsidRPr="00A029ED">
        <w:rPr>
          <w:sz w:val="24"/>
        </w:rPr>
        <w:t>Tělocvična se nachází nedaleko hotelu Komárov a přímo sousedí s</w:t>
      </w:r>
      <w:r w:rsidR="00C73792">
        <w:rPr>
          <w:sz w:val="24"/>
        </w:rPr>
        <w:t> </w:t>
      </w:r>
      <w:r w:rsidRPr="00A029ED">
        <w:rPr>
          <w:sz w:val="24"/>
        </w:rPr>
        <w:t>vysokoškolskými kolejemi. Hlavní vchod tělocvičny je z</w:t>
      </w:r>
      <w:r w:rsidR="00C73792">
        <w:rPr>
          <w:sz w:val="24"/>
        </w:rPr>
        <w:t> </w:t>
      </w:r>
      <w:r w:rsidRPr="00A029ED">
        <w:rPr>
          <w:sz w:val="24"/>
        </w:rPr>
        <w:t>opačné</w:t>
      </w:r>
      <w:r>
        <w:rPr>
          <w:sz w:val="24"/>
        </w:rPr>
        <w:t xml:space="preserve"> strany než vchod do VŠ kolejí.</w:t>
      </w:r>
    </w:p>
    <w:p w:rsidR="00A029ED" w:rsidRPr="00A029ED" w:rsidRDefault="00A029ED" w:rsidP="00A029ED">
      <w:pPr>
        <w:pStyle w:val="Nadpis1"/>
        <w:spacing w:after="120"/>
        <w:rPr>
          <w:b/>
          <w:color w:val="auto"/>
          <w:sz w:val="24"/>
        </w:rPr>
      </w:pPr>
      <w:r w:rsidRPr="00A029ED">
        <w:rPr>
          <w:b/>
          <w:color w:val="auto"/>
          <w:sz w:val="24"/>
        </w:rPr>
        <w:t>Kontakt:</w:t>
      </w:r>
    </w:p>
    <w:p w:rsidR="002004EE" w:rsidRPr="00A029ED" w:rsidRDefault="00A029ED" w:rsidP="00A029ED">
      <w:pPr>
        <w:spacing w:after="0" w:line="276" w:lineRule="auto"/>
        <w:rPr>
          <w:sz w:val="24"/>
        </w:rPr>
      </w:pPr>
      <w:r w:rsidRPr="00A029ED">
        <w:rPr>
          <w:sz w:val="24"/>
        </w:rPr>
        <w:t xml:space="preserve">Martin </w:t>
      </w:r>
      <w:proofErr w:type="spellStart"/>
      <w:r w:rsidRPr="00A029ED">
        <w:rPr>
          <w:sz w:val="24"/>
        </w:rPr>
        <w:t>Zobač</w:t>
      </w:r>
      <w:proofErr w:type="spellEnd"/>
      <w:r w:rsidRPr="00A029ED">
        <w:rPr>
          <w:sz w:val="24"/>
        </w:rPr>
        <w:t>, marti</w:t>
      </w:r>
      <w:r>
        <w:rPr>
          <w:sz w:val="24"/>
        </w:rPr>
        <w:t>n.diesel@seznam.cz, 605</w:t>
      </w:r>
      <w:r w:rsidR="00C73792">
        <w:rPr>
          <w:sz w:val="24"/>
        </w:rPr>
        <w:t> </w:t>
      </w:r>
      <w:r>
        <w:rPr>
          <w:sz w:val="24"/>
        </w:rPr>
        <w:t>986</w:t>
      </w:r>
      <w:r w:rsidR="00C73792">
        <w:rPr>
          <w:sz w:val="24"/>
        </w:rPr>
        <w:t> </w:t>
      </w:r>
      <w:r>
        <w:rPr>
          <w:sz w:val="24"/>
        </w:rPr>
        <w:t>354</w:t>
      </w:r>
    </w:p>
    <w:sectPr w:rsidR="002004EE" w:rsidRPr="00A029ED" w:rsidSect="00A029ED">
      <w:pgSz w:w="11906" w:h="16838"/>
      <w:pgMar w:top="1134" w:right="991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28ADE5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CB853B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A30FFD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2A023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8"/>
    <w:multiLevelType w:val="singleLevel"/>
    <w:tmpl w:val="A7722E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9ED"/>
    <w:rsid w:val="00041391"/>
    <w:rsid w:val="00163426"/>
    <w:rsid w:val="002004EE"/>
    <w:rsid w:val="00462C60"/>
    <w:rsid w:val="00694C4C"/>
    <w:rsid w:val="00A029ED"/>
    <w:rsid w:val="00C73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029E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029E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C73792"/>
    <w:pPr>
      <w:spacing w:after="0" w:line="276" w:lineRule="auto"/>
    </w:pPr>
    <w:rPr>
      <w:b/>
      <w:sz w:val="32"/>
    </w:rPr>
  </w:style>
  <w:style w:type="character" w:customStyle="1" w:styleId="NzevChar">
    <w:name w:val="Název Char"/>
    <w:basedOn w:val="Standardnpsmoodstavce"/>
    <w:link w:val="Nzev"/>
    <w:uiPriority w:val="10"/>
    <w:rsid w:val="00C73792"/>
    <w:rPr>
      <w:b/>
      <w:sz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737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3792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C7379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029E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029E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C73792"/>
    <w:pPr>
      <w:spacing w:after="0" w:line="276" w:lineRule="auto"/>
    </w:pPr>
    <w:rPr>
      <w:b/>
      <w:sz w:val="32"/>
    </w:rPr>
  </w:style>
  <w:style w:type="character" w:customStyle="1" w:styleId="NzevChar">
    <w:name w:val="Název Char"/>
    <w:basedOn w:val="Standardnpsmoodstavce"/>
    <w:link w:val="Nzev"/>
    <w:uiPriority w:val="10"/>
    <w:rsid w:val="00C73792"/>
    <w:rPr>
      <w:b/>
      <w:sz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737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3792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C737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CCEE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299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Středisko Teiresiás - Masarykova univerzita</Company>
  <LinksUpToDate>false</LinksUpToDate>
  <CharactersWithSpaces>2061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Ilja Rajdová</dc:creator>
  <cp:keywords/>
  <dc:description/>
  <cp:lastModifiedBy>Michaela Hanousková</cp:lastModifiedBy>
  <cp:revision>4</cp:revision>
  <dcterms:created xsi:type="dcterms:W3CDTF">2019-05-29T10:49:00Z</dcterms:created>
  <dcterms:modified xsi:type="dcterms:W3CDTF">2019-05-29T14:28:00Z</dcterms:modified>
</cp:coreProperties>
</file>